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3B" w:rsidRPr="004B1F4D" w:rsidRDefault="0054641E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  <w:bookmarkStart w:id="0" w:name="_GoBack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Новогодние праздники на Байкале </w:t>
      </w:r>
      <w:r w:rsidR="006B1C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8 дней</w:t>
      </w:r>
      <w:bookmarkEnd w:id="0"/>
      <w:r w:rsidR="006B1CC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 7</w:t>
      </w:r>
      <w:r w:rsidR="00374DF1" w:rsidRPr="00374D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ночей</w:t>
      </w:r>
    </w:p>
    <w:p w:rsidR="00374DF1" w:rsidRDefault="00374DF1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54641E" w:rsidRDefault="00364B55" w:rsidP="006B1CCC">
      <w:pPr>
        <w:tabs>
          <w:tab w:val="center" w:pos="5187"/>
        </w:tabs>
        <w:spacing w:line="240" w:lineRule="auto"/>
      </w:pPr>
      <w:r>
        <w:rPr>
          <w:rFonts w:ascii="Arial" w:hAnsi="Arial" w:cs="Arial"/>
          <w:b/>
          <w:bCs/>
          <w:iCs/>
          <w:sz w:val="24"/>
          <w:szCs w:val="24"/>
        </w:rPr>
        <w:t>Иркутск</w:t>
      </w:r>
      <w:r w:rsidR="00E0203B" w:rsidRPr="00866100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0203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Листвянка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Камень Черского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Усадьба </w:t>
      </w:r>
      <w:proofErr w:type="spellStart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Тюрюминых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4641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ГК Листвянка</w:t>
      </w:r>
      <w:r w:rsidR="006B1CCC" w:rsidRPr="006B1CCC">
        <w:t xml:space="preserve"> </w:t>
      </w:r>
      <w:r w:rsidR="0054641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54641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Аршан</w:t>
      </w:r>
      <w:r w:rsid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329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Жемчуг </w:t>
      </w:r>
      <w:r w:rsidR="0041329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Хужир </w:t>
      </w:r>
      <w:r w:rsidR="0041329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Ольхон </w:t>
      </w:r>
      <w:r w:rsidR="0041329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1329F" w:rsidRP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329F"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м. </w:t>
      </w:r>
      <w:proofErr w:type="spellStart"/>
      <w:r w:rsidR="0041329F"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Хобой</w:t>
      </w:r>
      <w:proofErr w:type="spellEnd"/>
      <w:r w:rsidR="0041329F"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41329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1329F" w:rsidRPr="0041329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Этнокомплекс</w:t>
      </w:r>
      <w:proofErr w:type="spellEnd"/>
      <w:r w:rsidR="0041329F" w:rsidRP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«Золотая Орда» </w:t>
      </w:r>
      <w:r w:rsidR="0041329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1329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Иркутск*</w:t>
      </w:r>
    </w:p>
    <w:p w:rsidR="00E0203B" w:rsidRDefault="00E0203B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140334">
        <w:trPr>
          <w:trHeight w:val="143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4641E" w:rsidRPr="0054641E" w:rsidRDefault="0054641E" w:rsidP="0054641E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Вы давно мечтали попасть на Байкал или уже были и мечтаете вернуться вновь? Мы предлагаем Вам начать Новый, 2025 год, с исполнения Вашей мечты!</w:t>
            </w:r>
          </w:p>
          <w:p w:rsidR="0054641E" w:rsidRPr="0054641E" w:rsidRDefault="0054641E" w:rsidP="0054641E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 мы обещаем сделать этот праздник незабываемым: такого количества новых впечатлений и событий вы не найдете ни в одном туре!</w:t>
            </w:r>
          </w:p>
          <w:p w:rsidR="006B1CCC" w:rsidRDefault="006B1CCC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54641E" w:rsidRDefault="0054641E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Встреча группы в Иркутске в 9-00 в аэропорту, в 10-00 на ж/д вокзале </w:t>
            </w:r>
            <w:r w:rsidRPr="0054641E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(время местное, опережает московское на 5 часов)</w:t>
            </w: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Обзорная экскурсия по городу</w:t>
            </w: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. Старинные русские храмы и польский костел, деревянные домишки, вросшие в землю по окна, и каменные дома богатейших сибирских купцов, </w:t>
            </w: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softHyphen/>
              <w:t>- здесь живет история Сибири, история Российского государства… Сегодня Иркутску 360 лет!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в пос. Листвянка</w:t>
            </w: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, расположенный на берегу Байкала.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 дороге посещение музея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под открытым небом «</w:t>
            </w:r>
            <w:proofErr w:type="spellStart"/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Тальцы</w:t>
            </w:r>
            <w:proofErr w:type="spellEnd"/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»,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где мы попадаем в атмосферу заснеженной русской деревни с праздничными гуляниями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Подъем на Камень Черского.</w:t>
            </w:r>
            <w:r w:rsidRPr="0054641E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 Так называется вершина над истоком Ангары, откуда открывается прекрасный вид на Байкал. Экскурсия к Шаман-камню. По преданию разгневанный Байкал бросил этот камень вдогонку своей дочери Ангаре, убежавшей к возлюбленному - Енисею. Местные жители наделяли это камень чудодейственной силой, раньше здесь проводились важные шаманские обряды.</w:t>
            </w: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54641E" w:rsidRPr="0054641E" w:rsidRDefault="0054641E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Размещение в гостинице.</w:t>
            </w:r>
          </w:p>
        </w:tc>
      </w:tr>
      <w:tr w:rsidR="00E0203B" w:rsidRPr="001D79FA" w:rsidTr="00EC7A5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4641E" w:rsidRPr="0054641E" w:rsidRDefault="0054641E" w:rsidP="005464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41E">
              <w:rPr>
                <w:rFonts w:ascii="Arial" w:hAnsi="Arial" w:cs="Arial"/>
                <w:sz w:val="18"/>
                <w:szCs w:val="18"/>
              </w:rPr>
              <w:t>Сегодня отправляемся на окраину поселка 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4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«Усадьбу </w:t>
            </w:r>
            <w:proofErr w:type="spellStart"/>
            <w:r w:rsidRPr="0054641E">
              <w:rPr>
                <w:rFonts w:ascii="Arial" w:hAnsi="Arial" w:cs="Arial"/>
                <w:b/>
                <w:bCs/>
                <w:sz w:val="18"/>
                <w:szCs w:val="18"/>
              </w:rPr>
              <w:t>Тюрюминых</w:t>
            </w:r>
            <w:proofErr w:type="spellEnd"/>
            <w:r w:rsidRPr="0054641E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54641E">
              <w:rPr>
                <w:rFonts w:ascii="Arial" w:hAnsi="Arial" w:cs="Arial"/>
                <w:sz w:val="18"/>
                <w:szCs w:val="18"/>
              </w:rPr>
              <w:t>. Здесь находится знаменитый Байкальский центр ездового спорта, настоящая кузница, гончарная мастерская.</w:t>
            </w:r>
          </w:p>
          <w:p w:rsidR="0054641E" w:rsidRDefault="0054641E" w:rsidP="005464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41E">
              <w:rPr>
                <w:rFonts w:ascii="Arial" w:hAnsi="Arial" w:cs="Arial"/>
                <w:sz w:val="18"/>
                <w:szCs w:val="18"/>
              </w:rPr>
              <w:t>Совершим ознакомительную поездку на собаках, а после этого, </w:t>
            </w:r>
            <w:r w:rsidRPr="0054641E">
              <w:rPr>
                <w:rFonts w:ascii="Arial" w:hAnsi="Arial" w:cs="Arial"/>
                <w:b/>
                <w:bCs/>
                <w:sz w:val="18"/>
                <w:szCs w:val="18"/>
              </w:rPr>
              <w:t>вместе с кузнецом выкуем подкову</w:t>
            </w:r>
            <w:r w:rsidRPr="0054641E">
              <w:rPr>
                <w:rFonts w:ascii="Arial" w:hAnsi="Arial" w:cs="Arial"/>
                <w:sz w:val="18"/>
                <w:szCs w:val="18"/>
              </w:rPr>
              <w:t>, которая много лет будет напоминать об этом путешествии и приносить счастье в ваш дом!</w:t>
            </w:r>
          </w:p>
          <w:p w:rsidR="0054641E" w:rsidRDefault="0054641E" w:rsidP="0054641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0203B" w:rsidRPr="0054641E" w:rsidRDefault="0054641E" w:rsidP="006B1C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bCs/>
                <w:sz w:val="18"/>
                <w:szCs w:val="18"/>
              </w:rPr>
              <w:t>Встреча Нового года в ресторане отеля.</w:t>
            </w:r>
          </w:p>
        </w:tc>
      </w:tr>
      <w:tr w:rsidR="00E0203B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40334" w:rsidRPr="00364B55" w:rsidRDefault="0054641E" w:rsidP="00374D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4641E">
              <w:rPr>
                <w:rFonts w:ascii="Arial" w:hAnsi="Arial" w:cs="Arial"/>
                <w:sz w:val="18"/>
                <w:szCs w:val="18"/>
              </w:rPr>
              <w:t>В первый день Нового Года надо набраться здоровья и радости на целый год! Хорошо выспавшись, отправляемся </w:t>
            </w:r>
            <w:r w:rsidRPr="0054641E">
              <w:rPr>
                <w:rFonts w:ascii="Arial" w:hAnsi="Arial" w:cs="Arial"/>
                <w:b/>
                <w:bCs/>
                <w:sz w:val="18"/>
                <w:szCs w:val="18"/>
              </w:rPr>
              <w:t>на горнолыжный комплекс Листвянки</w:t>
            </w:r>
            <w:r w:rsidRPr="0054641E">
              <w:rPr>
                <w:rFonts w:ascii="Arial" w:hAnsi="Arial" w:cs="Arial"/>
                <w:sz w:val="18"/>
                <w:szCs w:val="18"/>
              </w:rPr>
              <w:t xml:space="preserve">, где можно покататься на горных лыжах и сноубордах. </w:t>
            </w:r>
            <w:r w:rsidRPr="0054641E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(прокат оплачивается самостоятельно на месте)</w:t>
            </w:r>
          </w:p>
        </w:tc>
      </w:tr>
      <w:tr w:rsidR="00140334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40334" w:rsidRDefault="0014033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54641E">
              <w:rPr>
                <w:rFonts w:ascii="Arial" w:hAnsi="Arial" w:cs="Arial"/>
                <w:iCs/>
                <w:sz w:val="18"/>
                <w:szCs w:val="18"/>
              </w:rPr>
              <w:t xml:space="preserve">Что же может быть еще необычного сегодня? Давайте встанем пораньше, чтобы «убежать» в горы! </w:t>
            </w:r>
            <w:r w:rsidRPr="0054641E">
              <w:rPr>
                <w:rFonts w:ascii="Arial" w:hAnsi="Arial" w:cs="Arial"/>
                <w:b/>
                <w:iCs/>
                <w:sz w:val="18"/>
                <w:szCs w:val="18"/>
              </w:rPr>
              <w:t>П</w:t>
            </w:r>
            <w:r w:rsidRPr="005464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 красивому горному серпантину отправляемся на встречу с Саянами, в поселок Аршан.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54641E">
              <w:rPr>
                <w:rFonts w:ascii="Arial" w:hAnsi="Arial" w:cs="Arial"/>
                <w:iCs/>
                <w:sz w:val="18"/>
                <w:szCs w:val="18"/>
              </w:rPr>
              <w:t xml:space="preserve">После шумного праздника Листвянки – покой величественных Саян, тишина священного соснового леса, хрустальные брызги замерзшего водопада на реке </w:t>
            </w:r>
            <w:proofErr w:type="spellStart"/>
            <w:r w:rsidRPr="0054641E">
              <w:rPr>
                <w:rFonts w:ascii="Arial" w:hAnsi="Arial" w:cs="Arial"/>
                <w:iCs/>
                <w:sz w:val="18"/>
                <w:szCs w:val="18"/>
              </w:rPr>
              <w:t>Кынгарга</w:t>
            </w:r>
            <w:proofErr w:type="spellEnd"/>
            <w:r w:rsidRPr="0054641E">
              <w:rPr>
                <w:rFonts w:ascii="Arial" w:hAnsi="Arial" w:cs="Arial"/>
                <w:iCs/>
                <w:sz w:val="18"/>
                <w:szCs w:val="18"/>
              </w:rPr>
              <w:t>, буддистский дацан на фоне заснеженных гор – самое время загадывать желания!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iCs/>
                <w:sz w:val="18"/>
                <w:szCs w:val="18"/>
              </w:rPr>
              <w:t>Из поселка Аршан</w:t>
            </w:r>
            <w:r w:rsidRPr="0054641E">
              <w:rPr>
                <w:rFonts w:ascii="Arial" w:hAnsi="Arial" w:cs="Arial"/>
                <w:iCs/>
                <w:sz w:val="18"/>
                <w:szCs w:val="18"/>
              </w:rPr>
              <w:t xml:space="preserve"> отправляемся дальше, по долине в </w:t>
            </w:r>
            <w:r w:rsidRPr="0054641E">
              <w:rPr>
                <w:rFonts w:ascii="Arial" w:hAnsi="Arial" w:cs="Arial"/>
                <w:b/>
                <w:iCs/>
                <w:sz w:val="18"/>
                <w:szCs w:val="18"/>
              </w:rPr>
              <w:t>пос. Жемчуг</w:t>
            </w:r>
            <w:r w:rsidRPr="0054641E">
              <w:rPr>
                <w:rFonts w:ascii="Arial" w:hAnsi="Arial" w:cs="Arial"/>
                <w:iCs/>
                <w:sz w:val="18"/>
                <w:szCs w:val="18"/>
              </w:rPr>
              <w:t>, где самые отчаянные смогут отметить второй лень нового года купанием в бассейне с горячими минеральными источниками под открытым небом!</w:t>
            </w:r>
          </w:p>
          <w:p w:rsidR="0054641E" w:rsidRDefault="0054641E" w:rsidP="0054641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641E">
              <w:rPr>
                <w:rFonts w:ascii="Arial" w:hAnsi="Arial" w:cs="Arial"/>
                <w:iCs/>
                <w:sz w:val="18"/>
                <w:szCs w:val="18"/>
              </w:rPr>
              <w:t>После морозного дня, проведенного в горах, лучшим угощением на ужин будет </w:t>
            </w:r>
            <w:r w:rsidRPr="005464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настоящая бурятская кухня.</w:t>
            </w:r>
          </w:p>
          <w:p w:rsidR="0054641E" w:rsidRPr="0054641E" w:rsidRDefault="0054641E" w:rsidP="0054641E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140334" w:rsidRPr="0054641E" w:rsidRDefault="0054641E" w:rsidP="00374DF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54641E">
              <w:rPr>
                <w:rFonts w:ascii="Arial" w:hAnsi="Arial" w:cs="Arial"/>
                <w:b/>
                <w:iCs/>
                <w:sz w:val="18"/>
                <w:szCs w:val="18"/>
              </w:rPr>
              <w:t>Позднее возвращение в Иркутск. Размещение в гостинице.</w:t>
            </w:r>
          </w:p>
        </w:tc>
      </w:tr>
      <w:tr w:rsidR="00866100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6100" w:rsidRDefault="0086610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>После завтрака выезд из гостиницы и</w:t>
            </w:r>
            <w:r w:rsidRPr="0041329F">
              <w:rPr>
                <w:rFonts w:ascii="Arial" w:hAnsi="Arial" w:cs="Arial"/>
                <w:sz w:val="18"/>
                <w:szCs w:val="18"/>
              </w:rPr>
              <w:t> </w:t>
            </w:r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трансфер на о. Ольхон (270 км от Иркутска)</w:t>
            </w:r>
            <w:r w:rsidRPr="0041329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1329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(Дополнительно, на месте, надо будет оплатить переезд на лодке или </w:t>
            </w:r>
            <w:proofErr w:type="spellStart"/>
            <w:r w:rsidRPr="0041329F">
              <w:rPr>
                <w:rFonts w:ascii="Arial" w:hAnsi="Arial" w:cs="Arial"/>
                <w:b/>
                <w:color w:val="FF0000"/>
                <w:sz w:val="18"/>
                <w:szCs w:val="18"/>
              </w:rPr>
              <w:t>Хивусе</w:t>
            </w:r>
            <w:proofErr w:type="spellEnd"/>
            <w:r w:rsidRPr="0041329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на Ольхон 500 рублей с человека).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sz w:val="18"/>
                <w:szCs w:val="18"/>
              </w:rPr>
              <w:t>Отправляемся в одно из самых магических мест Байкала, остров, считающийся центром северного шаманского мира.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>Размещение в гостинице в пос. Хужир.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sz w:val="18"/>
                <w:szCs w:val="18"/>
              </w:rPr>
              <w:t>Свободное время для прогулки по поселку, на берег Байкала и к знаменитой скале Шаманка, одной из основных достопримечательностей острова.</w:t>
            </w:r>
            <w:r w:rsidRPr="0041329F">
              <w:rPr>
                <w:rFonts w:ascii="Arial" w:hAnsi="Arial" w:cs="Arial"/>
                <w:sz w:val="18"/>
                <w:szCs w:val="18"/>
              </w:rPr>
              <w:br/>
            </w:r>
          </w:p>
          <w:p w:rsidR="00866100" w:rsidRPr="00374DF1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sz w:val="18"/>
                <w:szCs w:val="18"/>
              </w:rPr>
              <w:t>Вы увидите самый первый, и </w:t>
            </w:r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самый прозрачный лед,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1329F">
              <w:rPr>
                <w:rFonts w:ascii="Arial" w:hAnsi="Arial" w:cs="Arial"/>
                <w:sz w:val="18"/>
                <w:szCs w:val="18"/>
              </w:rPr>
              <w:t>который только начинает становиться на Байкале.</w:t>
            </w:r>
          </w:p>
        </w:tc>
      </w:tr>
      <w:tr w:rsidR="00866100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6100" w:rsidRDefault="0086610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Поездка на весь день на мыс </w:t>
            </w:r>
            <w:proofErr w:type="spellStart"/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Хобой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1329F">
              <w:rPr>
                <w:rFonts w:ascii="Arial" w:hAnsi="Arial" w:cs="Arial"/>
                <w:b/>
                <w:sz w:val="18"/>
                <w:szCs w:val="18"/>
              </w:rPr>
              <w:t>(северная оконечность острова).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sz w:val="18"/>
                <w:szCs w:val="18"/>
              </w:rPr>
              <w:t>Эффектная столбовидная скала, которая дала название мысу, имеет свою легенду. Мыс находится вблизи самого широкого места Байкала (79,5 км). Именно здесь у Вас будет возможность оценить размеры озера, которое местные жители привычно называют морем. По пути Вы увидите все многообразие пейзажей и природных памятников Острова: живописные степи северного Ольхона, скалу «Три брата», ходульные деревья урочища Песчаное.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6100" w:rsidRPr="0041329F" w:rsidRDefault="0041329F" w:rsidP="00413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>На привале Вас будет ждать обед-пикник, приготовленный на костре.</w:t>
            </w:r>
          </w:p>
        </w:tc>
      </w:tr>
      <w:tr w:rsidR="00374DF1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74DF1" w:rsidRDefault="0041329F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>После завтрака сборы и</w:t>
            </w:r>
            <w:r w:rsidRPr="0041329F">
              <w:rPr>
                <w:rFonts w:ascii="Arial" w:hAnsi="Arial" w:cs="Arial"/>
                <w:sz w:val="18"/>
                <w:szCs w:val="18"/>
              </w:rPr>
              <w:t> </w:t>
            </w:r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отъезд в Иркутск</w:t>
            </w:r>
            <w:r w:rsidRPr="0041329F">
              <w:rPr>
                <w:rFonts w:ascii="Arial" w:hAnsi="Arial" w:cs="Arial"/>
                <w:sz w:val="18"/>
                <w:szCs w:val="18"/>
              </w:rPr>
              <w:t>. По дороге </w:t>
            </w:r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частной сыроварни</w:t>
            </w:r>
            <w:r w:rsidRPr="004132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sz w:val="18"/>
                <w:szCs w:val="18"/>
              </w:rPr>
              <w:t>Рождественский эльф угостит Вас новогодними закусками из сыра, а также расскажет о разных традициях стран на Новый год и Рождество. Понравившиеся сыры после программы можно будет приобрести.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sz w:val="18"/>
                <w:szCs w:val="18"/>
              </w:rPr>
              <w:t>По дороге посещение </w:t>
            </w:r>
            <w:proofErr w:type="spellStart"/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этнокомплекса</w:t>
            </w:r>
            <w:proofErr w:type="spellEnd"/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«Золотая Орда».</w:t>
            </w:r>
            <w:r w:rsidRPr="0041329F">
              <w:rPr>
                <w:rFonts w:ascii="Arial" w:hAnsi="Arial" w:cs="Arial"/>
                <w:sz w:val="18"/>
                <w:szCs w:val="18"/>
              </w:rPr>
              <w:t xml:space="preserve"> Знакомство с бурятскими традициями. </w:t>
            </w:r>
          </w:p>
          <w:p w:rsid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 xml:space="preserve">Обед -национальная кухня. </w:t>
            </w:r>
          </w:p>
          <w:p w:rsidR="0041329F" w:rsidRPr="0041329F" w:rsidRDefault="0041329F" w:rsidP="004132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DF1" w:rsidRPr="0041329F" w:rsidRDefault="0041329F" w:rsidP="004132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>Прибытие в Иркутск. Размещение в гостинице.</w:t>
            </w:r>
          </w:p>
        </w:tc>
      </w:tr>
      <w:tr w:rsidR="006B1CCC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6B1CCC" w:rsidRDefault="006B1CCC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1329F" w:rsidRDefault="0041329F" w:rsidP="00374D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sz w:val="18"/>
                <w:szCs w:val="18"/>
              </w:rPr>
              <w:t>Окончание тура.</w:t>
            </w:r>
          </w:p>
          <w:p w:rsidR="0041329F" w:rsidRDefault="0041329F" w:rsidP="00374D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B1CCC" w:rsidRPr="006B1CCC" w:rsidRDefault="0041329F" w:rsidP="00374DF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sz w:val="18"/>
                <w:szCs w:val="18"/>
              </w:rPr>
              <w:t>Выезд из гостиницы до 12:00.</w:t>
            </w: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0203B" w:rsidRPr="00374DF1" w:rsidRDefault="00E0203B" w:rsidP="00DF13A6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D4E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1329F" w:rsidRPr="0041329F">
              <w:rPr>
                <w:rFonts w:ascii="Arial" w:hAnsi="Arial" w:cs="Arial"/>
                <w:sz w:val="18"/>
                <w:szCs w:val="18"/>
              </w:rPr>
              <w:t xml:space="preserve">2-х местное размещение в гостиницах в номерах с удобствами: в </w:t>
            </w:r>
            <w:proofErr w:type="spellStart"/>
            <w:r w:rsidR="0041329F" w:rsidRPr="0041329F">
              <w:rPr>
                <w:rFonts w:ascii="Arial" w:hAnsi="Arial" w:cs="Arial"/>
                <w:sz w:val="18"/>
                <w:szCs w:val="18"/>
              </w:rPr>
              <w:t>пос.Листвянка</w:t>
            </w:r>
            <w:proofErr w:type="spellEnd"/>
            <w:r w:rsidR="0041329F" w:rsidRPr="0041329F">
              <w:rPr>
                <w:rFonts w:ascii="Arial" w:hAnsi="Arial" w:cs="Arial"/>
                <w:sz w:val="18"/>
                <w:szCs w:val="18"/>
              </w:rPr>
              <w:t>, г. Иркутск и на о-ве Ольхон</w:t>
            </w:r>
            <w:r w:rsidR="00FD4E42">
              <w:rPr>
                <w:rFonts w:ascii="Arial" w:hAnsi="Arial" w:cs="Arial"/>
                <w:sz w:val="18"/>
                <w:szCs w:val="18"/>
              </w:rPr>
              <w:t>)</w:t>
            </w:r>
            <w:r w:rsidR="0086610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74D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374DF1">
              <w:rPr>
                <w:rFonts w:ascii="Arial" w:hAnsi="Arial" w:cs="Arial"/>
                <w:sz w:val="18"/>
                <w:szCs w:val="18"/>
              </w:rPr>
              <w:t>(</w:t>
            </w:r>
            <w:r w:rsidR="0041329F" w:rsidRPr="0041329F">
              <w:rPr>
                <w:rFonts w:ascii="Arial" w:hAnsi="Arial" w:cs="Arial"/>
                <w:iCs/>
                <w:sz w:val="18"/>
                <w:szCs w:val="18"/>
              </w:rPr>
              <w:t>2-х разовое питание (завтрак и ужин) с завтрака второго дня по завтрак в день выезда, кроме ужина 31.12; обед-пикник 04.01; обед 05.01</w:t>
            </w:r>
            <w:r w:rsidR="00374DF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13A6" w:rsidRPr="00DF13A6">
              <w:rPr>
                <w:rFonts w:ascii="Arial" w:hAnsi="Arial" w:cs="Arial"/>
                <w:sz w:val="18"/>
                <w:szCs w:val="18"/>
              </w:rPr>
              <w:t>рекреационные сборы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E710DB" w:rsidRDefault="00E0203B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за 15 календарных дней до начала тура – 50 рублей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15 до 7 дней – 30 %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7 до 3 дней – 70%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13A6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DF13A6" w:rsidRDefault="00DF13A6" w:rsidP="00374DF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329F" w:rsidRPr="0041329F" w:rsidRDefault="0041329F" w:rsidP="0041329F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(по желанию) оплачивается новогодний банкет с развлекательной программой: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41329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Стоимость уточняется!</w:t>
            </w:r>
          </w:p>
          <w:p w:rsidR="0041329F" w:rsidRPr="0041329F" w:rsidRDefault="0041329F" w:rsidP="0041329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Для справки цены 2024 г:</w:t>
            </w:r>
          </w:p>
          <w:p w:rsidR="0041329F" w:rsidRPr="0041329F" w:rsidRDefault="0041329F" w:rsidP="0041329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Взрослый- 15000 руб./чел.</w:t>
            </w:r>
          </w:p>
          <w:p w:rsidR="0041329F" w:rsidRPr="0041329F" w:rsidRDefault="0041329F" w:rsidP="0041329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Дети до 14 лет – 9000рублей / 1/2 от меню и напитки на выбор</w:t>
            </w:r>
          </w:p>
          <w:p w:rsidR="0041329F" w:rsidRPr="0041329F" w:rsidRDefault="0041329F" w:rsidP="0041329F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329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Дети до 6 лет – бесплатно /без предоставления меню</w:t>
            </w:r>
          </w:p>
          <w:p w:rsidR="0041329F" w:rsidRDefault="0041329F" w:rsidP="0050355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ВАЖНО:</w:t>
            </w: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 стороны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: 8(983)134-04-07 и 8 (800) -100-37-26</w:t>
            </w:r>
          </w:p>
          <w:p w:rsid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ПАСПОРТ, ПОЛИС, ВАУЧЕР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lastRenderedPageBreak/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самостоятельно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20:00 местного времени.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Переезды по туру осуществляются на микроавтобусах "Мерседес"</w:t>
            </w:r>
            <w:proofErr w:type="gramStart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/«</w:t>
            </w:r>
            <w:proofErr w:type="gramEnd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Фиат»/ «Форд».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тд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готовы к любой погоде.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</w:t>
            </w:r>
            <w:r w:rsidRPr="007349C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вакцинацию.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Минимальное количество туристов в группе – 6 человек.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7349C7" w:rsidRPr="007349C7" w:rsidRDefault="007349C7" w:rsidP="007349C7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ОCТАЛЬНОЙ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7349C7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16"/>
    <w:multiLevelType w:val="multilevel"/>
    <w:tmpl w:val="7B2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F755D"/>
    <w:multiLevelType w:val="multilevel"/>
    <w:tmpl w:val="635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049B"/>
    <w:multiLevelType w:val="multilevel"/>
    <w:tmpl w:val="8F2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2D4A"/>
    <w:rsid w:val="00006E3B"/>
    <w:rsid w:val="00140334"/>
    <w:rsid w:val="00162A76"/>
    <w:rsid w:val="002C14B4"/>
    <w:rsid w:val="00364B55"/>
    <w:rsid w:val="00374DF1"/>
    <w:rsid w:val="0041329F"/>
    <w:rsid w:val="00497498"/>
    <w:rsid w:val="004E09C9"/>
    <w:rsid w:val="00503559"/>
    <w:rsid w:val="0054641E"/>
    <w:rsid w:val="006B1CCC"/>
    <w:rsid w:val="007349C7"/>
    <w:rsid w:val="00803A5F"/>
    <w:rsid w:val="00866100"/>
    <w:rsid w:val="008E2CED"/>
    <w:rsid w:val="009E37C4"/>
    <w:rsid w:val="00AA1EE5"/>
    <w:rsid w:val="00B26529"/>
    <w:rsid w:val="00BA01D8"/>
    <w:rsid w:val="00DD7200"/>
    <w:rsid w:val="00DE1DB5"/>
    <w:rsid w:val="00DF13A6"/>
    <w:rsid w:val="00E0203B"/>
    <w:rsid w:val="00E061E5"/>
    <w:rsid w:val="00EF3586"/>
    <w:rsid w:val="00F53325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A1E4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1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2024-08-13T11:46:00Z</dcterms:created>
  <dcterms:modified xsi:type="dcterms:W3CDTF">2024-08-13T11:46:00Z</dcterms:modified>
</cp:coreProperties>
</file>